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21F8E" w14:textId="77777777" w:rsidR="00AE0F79" w:rsidRPr="00AE0F79" w:rsidRDefault="00AE0F79" w:rsidP="00AE0F7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Т О К О Л  </w:t>
      </w:r>
    </w:p>
    <w:p w14:paraId="72617D26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 заявок на участие в аукционе на право заключения договоров </w:t>
      </w:r>
    </w:p>
    <w:p w14:paraId="210B10AB" w14:textId="6AA1F6B6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размещение </w:t>
      </w:r>
      <w:r w:rsidR="008F4D9B" w:rsidRPr="008F4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передвижных (сезонных)</w:t>
      </w:r>
      <w:r w:rsidR="008F4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нестационарных торговых объектов </w:t>
      </w:r>
    </w:p>
    <w:p w14:paraId="408B3F52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городского округа "Город Архангельск" </w:t>
      </w:r>
    </w:p>
    <w:p w14:paraId="39090667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предоставления земельного участка</w:t>
      </w:r>
    </w:p>
    <w:p w14:paraId="7D03CA14" w14:textId="77777777" w:rsidR="00337CFC" w:rsidRPr="00AE0F79" w:rsidRDefault="00337CFC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B609D" w14:textId="44029443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Архангельск                                                                                                     </w:t>
      </w:r>
      <w:r w:rsidR="0039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4D9B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39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</w:t>
      </w:r>
    </w:p>
    <w:p w14:paraId="79563422" w14:textId="1DD0E86A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 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Время: 9 часов 00 минут </w:t>
      </w:r>
    </w:p>
    <w:p w14:paraId="7B1AF907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Присутствуют члены комиссии: </w:t>
      </w:r>
    </w:p>
    <w:p w14:paraId="54D08B56" w14:textId="0DBA2744" w:rsidR="00AE0F79" w:rsidRPr="00AE0F79" w:rsidRDefault="009D3CD7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Буткевич С.Ю.,</w:t>
      </w:r>
      <w:r w:rsidR="00AE0F79"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Пасторина М.С.</w:t>
      </w:r>
      <w:r w:rsid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2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Юницына А.Н.</w:t>
      </w:r>
    </w:p>
    <w:p w14:paraId="5F7E3D94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организатора торгов: Белова М.С.</w:t>
      </w:r>
    </w:p>
    <w:p w14:paraId="090D40B8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8802D" w14:textId="25B13274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торгов с </w:t>
      </w:r>
      <w:r w:rsidR="008F4D9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95E1D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мая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по </w:t>
      </w:r>
      <w:r w:rsidR="008F4D9B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39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на Универсальной торговой платформе АО "Сбербанк – АСТ" (http://utp.sberbank-ast.ru) производился прием заявок на участие в аукционе на право зак</w:t>
      </w:r>
      <w:r w:rsidR="0039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лючения договоров на размещение </w:t>
      </w:r>
      <w:r w:rsidR="008F4D9B" w:rsidRPr="008F4D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передвижных (сезонных)</w:t>
      </w:r>
      <w:r w:rsidR="008F4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нестационарных торговых объектов на территории городского округа "Город Архангельск" без предоставления земельного участка, назначенном на </w:t>
      </w:r>
      <w:r w:rsidR="008F4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395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июня 2022 года в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часов</w:t>
      </w:r>
      <w:proofErr w:type="gramEnd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минут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 московское):</w:t>
      </w:r>
    </w:p>
    <w:p w14:paraId="740B54A2" w14:textId="77777777" w:rsidR="008F4D9B" w:rsidRPr="008F4D9B" w:rsidRDefault="008F4D9B" w:rsidP="008F4D9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8F4D9B">
        <w:rPr>
          <w:rFonts w:ascii="Times New Roman" w:eastAsia="Arial" w:hAnsi="Times New Roman"/>
          <w:bCs/>
          <w:sz w:val="24"/>
          <w:szCs w:val="24"/>
        </w:rPr>
        <w:t xml:space="preserve">5 лотов </w:t>
      </w:r>
      <w:r w:rsidRPr="008F4D9B">
        <w:rPr>
          <w:rFonts w:ascii="Times New Roman" w:eastAsia="Arial" w:hAnsi="Times New Roman"/>
          <w:sz w:val="24"/>
          <w:szCs w:val="24"/>
        </w:rPr>
        <w:t>на</w:t>
      </w:r>
      <w:r w:rsidRPr="008F4D9B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8F4D9B">
        <w:rPr>
          <w:rFonts w:ascii="Times New Roman" w:eastAsia="Arial" w:hAnsi="Times New Roman"/>
          <w:sz w:val="24"/>
          <w:szCs w:val="24"/>
        </w:rPr>
        <w:t>право з</w:t>
      </w:r>
      <w:r w:rsidRPr="008F4D9B">
        <w:rPr>
          <w:rFonts w:ascii="Times New Roman" w:hAnsi="Times New Roman"/>
          <w:sz w:val="24"/>
          <w:szCs w:val="24"/>
        </w:rPr>
        <w:t>аключения договоров на право размещения передвижных (сезонных) нестационарных торговых объектов  (далее – Договор).</w:t>
      </w:r>
    </w:p>
    <w:p w14:paraId="71BAC8A8" w14:textId="77777777" w:rsidR="008F4D9B" w:rsidRPr="008F4D9B" w:rsidRDefault="008F4D9B" w:rsidP="008F4D9B">
      <w:pPr>
        <w:pStyle w:val="a7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F4D9B">
        <w:rPr>
          <w:rFonts w:ascii="Times New Roman" w:hAnsi="Times New Roman"/>
          <w:sz w:val="24"/>
          <w:szCs w:val="24"/>
        </w:rPr>
        <w:t>Адреса размещения объектов, номер в Схеме НТО и площадь места:</w:t>
      </w:r>
    </w:p>
    <w:tbl>
      <w:tblPr>
        <w:tblpPr w:leftFromText="180" w:rightFromText="180" w:vertAnchor="text" w:tblpX="6" w:tblpY="1"/>
        <w:tblOverlap w:val="never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387"/>
        <w:gridCol w:w="1418"/>
        <w:gridCol w:w="1701"/>
      </w:tblGrid>
      <w:tr w:rsidR="008F4D9B" w:rsidRPr="00A66262" w14:paraId="2C4591B0" w14:textId="77777777" w:rsidTr="00F726B0">
        <w:trPr>
          <w:trHeight w:val="315"/>
        </w:trPr>
        <w:tc>
          <w:tcPr>
            <w:tcW w:w="1242" w:type="dxa"/>
            <w:shd w:val="clear" w:color="auto" w:fill="auto"/>
            <w:vAlign w:val="center"/>
          </w:tcPr>
          <w:p w14:paraId="25B0B983" w14:textId="77777777" w:rsidR="008F4D9B" w:rsidRPr="00CE58B9" w:rsidRDefault="008F4D9B" w:rsidP="00F726B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Номер лота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7C9A066" w14:textId="77777777" w:rsidR="008F4D9B" w:rsidRPr="00CE58B9" w:rsidRDefault="008F4D9B" w:rsidP="00F726B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/>
              </w:rPr>
              <w:t>Адрес размещения</w:t>
            </w:r>
          </w:p>
        </w:tc>
        <w:tc>
          <w:tcPr>
            <w:tcW w:w="1418" w:type="dxa"/>
            <w:vAlign w:val="center"/>
          </w:tcPr>
          <w:p w14:paraId="5D1B194F" w14:textId="77777777" w:rsidR="008F4D9B" w:rsidRPr="00CE58B9" w:rsidRDefault="008F4D9B" w:rsidP="00F726B0">
            <w:pPr>
              <w:spacing w:after="0"/>
              <w:jc w:val="center"/>
              <w:rPr>
                <w:rFonts w:ascii="Times New Roman" w:hAnsi="Times New Roman"/>
              </w:rPr>
            </w:pPr>
            <w:r w:rsidRPr="00CE58B9">
              <w:rPr>
                <w:rFonts w:ascii="Times New Roman" w:hAnsi="Times New Roman" w:cs="Times New Roman"/>
              </w:rPr>
              <w:t>Номер в Схеме НТО</w:t>
            </w:r>
          </w:p>
        </w:tc>
        <w:tc>
          <w:tcPr>
            <w:tcW w:w="1701" w:type="dxa"/>
            <w:vAlign w:val="center"/>
          </w:tcPr>
          <w:p w14:paraId="73A6C4A3" w14:textId="77777777" w:rsidR="008F4D9B" w:rsidRPr="00CE58B9" w:rsidRDefault="008F4D9B" w:rsidP="00F726B0">
            <w:pPr>
              <w:spacing w:after="0"/>
              <w:jc w:val="center"/>
              <w:rPr>
                <w:rFonts w:ascii="Times New Roman" w:hAnsi="Times New Roman"/>
              </w:rPr>
            </w:pPr>
            <w:r w:rsidRPr="00CE58B9">
              <w:rPr>
                <w:rFonts w:ascii="Times New Roman" w:hAnsi="Times New Roman"/>
              </w:rPr>
              <w:t xml:space="preserve">Площадь места </w:t>
            </w:r>
          </w:p>
          <w:p w14:paraId="5FD2925B" w14:textId="77777777" w:rsidR="008F4D9B" w:rsidRPr="00CE58B9" w:rsidRDefault="008F4D9B" w:rsidP="00F726B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</w:t>
            </w:r>
            <w:r w:rsidRPr="00CE58B9">
              <w:rPr>
                <w:rFonts w:ascii="Times New Roman" w:hAnsi="Times New Roman"/>
              </w:rPr>
              <w:t>)</w:t>
            </w:r>
          </w:p>
        </w:tc>
      </w:tr>
      <w:tr w:rsidR="008F4D9B" w:rsidRPr="00A66262" w14:paraId="72167D32" w14:textId="77777777" w:rsidTr="00F726B0">
        <w:trPr>
          <w:cantSplit/>
          <w:trHeight w:val="20"/>
        </w:trPr>
        <w:tc>
          <w:tcPr>
            <w:tcW w:w="9748" w:type="dxa"/>
            <w:gridSpan w:val="4"/>
          </w:tcPr>
          <w:p w14:paraId="15622AF4" w14:textId="77777777" w:rsidR="008F4D9B" w:rsidRPr="00CE58B9" w:rsidRDefault="008F4D9B" w:rsidP="00F726B0">
            <w:pPr>
              <w:suppressAutoHyphens/>
              <w:overflowPunct w:val="0"/>
              <w:autoSpaceDE w:val="0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Октябрьский т</w:t>
            </w:r>
            <w:r w:rsidRPr="00CE58B9">
              <w:rPr>
                <w:rFonts w:ascii="Times New Roman" w:eastAsia="Times New Roman" w:hAnsi="Times New Roman" w:cs="Times New Roman"/>
                <w:b/>
              </w:rPr>
              <w:t>ерриториальный округ</w:t>
            </w:r>
          </w:p>
        </w:tc>
      </w:tr>
      <w:tr w:rsidR="008F4D9B" w:rsidRPr="00A66262" w14:paraId="28E11CDC" w14:textId="77777777" w:rsidTr="00F726B0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63CDEDF5" w14:textId="77777777" w:rsidR="008F4D9B" w:rsidRPr="004270E6" w:rsidRDefault="008F4D9B" w:rsidP="00F726B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0E6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E2EC783" w14:textId="77777777" w:rsidR="008F4D9B" w:rsidRPr="004270E6" w:rsidRDefault="008F4D9B" w:rsidP="00F726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hAnsi="Times New Roman"/>
                <w:sz w:val="24"/>
                <w:szCs w:val="24"/>
              </w:rPr>
              <w:t>Пересечение улицы Гагарина и набережной Северной Двины</w:t>
            </w:r>
          </w:p>
        </w:tc>
        <w:tc>
          <w:tcPr>
            <w:tcW w:w="1418" w:type="dxa"/>
            <w:vAlign w:val="center"/>
          </w:tcPr>
          <w:p w14:paraId="13A8E1EE" w14:textId="77777777" w:rsidR="008F4D9B" w:rsidRPr="004270E6" w:rsidRDefault="008F4D9B" w:rsidP="00F7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2.2.60</w:t>
            </w:r>
          </w:p>
        </w:tc>
        <w:tc>
          <w:tcPr>
            <w:tcW w:w="1701" w:type="dxa"/>
            <w:vAlign w:val="center"/>
          </w:tcPr>
          <w:p w14:paraId="50F02C52" w14:textId="77777777" w:rsidR="008F4D9B" w:rsidRPr="004270E6" w:rsidRDefault="008F4D9B" w:rsidP="00F7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8F4D9B" w:rsidRPr="00CE58B9" w14:paraId="72A9AD63" w14:textId="77777777" w:rsidTr="00F726B0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5F1CD9F2" w14:textId="77777777" w:rsidR="008F4D9B" w:rsidRPr="004270E6" w:rsidRDefault="008F4D9B" w:rsidP="00F72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E1F154" w14:textId="77777777" w:rsidR="008F4D9B" w:rsidRPr="004270E6" w:rsidRDefault="008F4D9B" w:rsidP="00F726B0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hAnsi="Times New Roman"/>
                <w:sz w:val="24"/>
                <w:szCs w:val="24"/>
              </w:rPr>
              <w:t>Улица Логинова, 2 (в районе библиотеки имени Добролюбова Н.А.)</w:t>
            </w:r>
          </w:p>
        </w:tc>
        <w:tc>
          <w:tcPr>
            <w:tcW w:w="1418" w:type="dxa"/>
            <w:vAlign w:val="center"/>
          </w:tcPr>
          <w:p w14:paraId="26F40A3F" w14:textId="77777777" w:rsidR="008F4D9B" w:rsidRPr="004270E6" w:rsidRDefault="008F4D9B" w:rsidP="00F7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0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2.2.61</w:t>
            </w:r>
          </w:p>
        </w:tc>
        <w:tc>
          <w:tcPr>
            <w:tcW w:w="1701" w:type="dxa"/>
            <w:vAlign w:val="center"/>
          </w:tcPr>
          <w:p w14:paraId="7B39C78F" w14:textId="77777777" w:rsidR="008F4D9B" w:rsidRPr="004270E6" w:rsidRDefault="008F4D9B" w:rsidP="00F7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F4D9B" w:rsidRPr="00CE58B9" w14:paraId="00174295" w14:textId="77777777" w:rsidTr="00F726B0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726D934B" w14:textId="77777777" w:rsidR="008F4D9B" w:rsidRPr="004270E6" w:rsidRDefault="008F4D9B" w:rsidP="00F72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hAnsi="Times New Roman" w:cs="Times New Roman"/>
                <w:sz w:val="24"/>
                <w:szCs w:val="24"/>
              </w:rPr>
              <w:t>Лот № 3</w:t>
            </w:r>
          </w:p>
        </w:tc>
        <w:tc>
          <w:tcPr>
            <w:tcW w:w="5387" w:type="dxa"/>
            <w:shd w:val="clear" w:color="auto" w:fill="auto"/>
          </w:tcPr>
          <w:p w14:paraId="70B88679" w14:textId="77777777" w:rsidR="008F4D9B" w:rsidRPr="004270E6" w:rsidRDefault="008F4D9B" w:rsidP="00F726B0">
            <w:pPr>
              <w:spacing w:after="0" w:line="140" w:lineRule="atLeast"/>
              <w:rPr>
                <w:rFonts w:ascii="Times New Roman" w:hAnsi="Times New Roman"/>
                <w:sz w:val="24"/>
                <w:szCs w:val="24"/>
              </w:rPr>
            </w:pPr>
            <w:r w:rsidRPr="004270E6">
              <w:rPr>
                <w:rFonts w:ascii="Times New Roman" w:hAnsi="Times New Roman" w:cs="Times New Roman"/>
                <w:sz w:val="24"/>
                <w:szCs w:val="24"/>
              </w:rPr>
              <w:t>Улица Карла Маркса, 2</w:t>
            </w:r>
          </w:p>
        </w:tc>
        <w:tc>
          <w:tcPr>
            <w:tcW w:w="1418" w:type="dxa"/>
          </w:tcPr>
          <w:p w14:paraId="720BD540" w14:textId="77777777" w:rsidR="008F4D9B" w:rsidRPr="004270E6" w:rsidRDefault="008F4D9B" w:rsidP="00F7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0E6">
              <w:rPr>
                <w:rFonts w:ascii="Times New Roman" w:hAnsi="Times New Roman" w:cs="Times New Roman"/>
                <w:sz w:val="24"/>
                <w:szCs w:val="24"/>
              </w:rPr>
              <w:t>2.2.62</w:t>
            </w:r>
          </w:p>
        </w:tc>
        <w:tc>
          <w:tcPr>
            <w:tcW w:w="1701" w:type="dxa"/>
            <w:vAlign w:val="center"/>
          </w:tcPr>
          <w:p w14:paraId="4B00FDD9" w14:textId="77777777" w:rsidR="008F4D9B" w:rsidRPr="004270E6" w:rsidRDefault="008F4D9B" w:rsidP="00F7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F4D9B" w:rsidRPr="00CE58B9" w14:paraId="34EA0435" w14:textId="77777777" w:rsidTr="00F726B0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1761EBF4" w14:textId="77777777" w:rsidR="008F4D9B" w:rsidRPr="004270E6" w:rsidRDefault="008F4D9B" w:rsidP="00F72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hAnsi="Times New Roman" w:cs="Times New Roman"/>
                <w:sz w:val="24"/>
                <w:szCs w:val="24"/>
              </w:rPr>
              <w:t>Лот № 4</w:t>
            </w:r>
          </w:p>
        </w:tc>
        <w:tc>
          <w:tcPr>
            <w:tcW w:w="5387" w:type="dxa"/>
            <w:shd w:val="clear" w:color="auto" w:fill="auto"/>
          </w:tcPr>
          <w:p w14:paraId="22A5AE5C" w14:textId="77777777" w:rsidR="008F4D9B" w:rsidRPr="004270E6" w:rsidRDefault="008F4D9B" w:rsidP="00F726B0">
            <w:pPr>
              <w:spacing w:after="0" w:line="140" w:lineRule="atLeast"/>
              <w:rPr>
                <w:rFonts w:ascii="Times New Roman" w:hAnsi="Times New Roman"/>
                <w:sz w:val="24"/>
                <w:szCs w:val="24"/>
              </w:rPr>
            </w:pPr>
            <w:r w:rsidRPr="004270E6">
              <w:rPr>
                <w:rFonts w:ascii="Times New Roman" w:hAnsi="Times New Roman" w:cs="Times New Roman"/>
                <w:sz w:val="24"/>
                <w:szCs w:val="24"/>
              </w:rPr>
              <w:t>Набережная Северной Двины, напротив дома № 100</w:t>
            </w:r>
          </w:p>
        </w:tc>
        <w:tc>
          <w:tcPr>
            <w:tcW w:w="1418" w:type="dxa"/>
          </w:tcPr>
          <w:p w14:paraId="491EC1D4" w14:textId="77777777" w:rsidR="008F4D9B" w:rsidRPr="004270E6" w:rsidRDefault="008F4D9B" w:rsidP="00F7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0E6">
              <w:rPr>
                <w:rFonts w:ascii="Times New Roman" w:hAnsi="Times New Roman" w:cs="Times New Roman"/>
                <w:sz w:val="24"/>
                <w:szCs w:val="24"/>
              </w:rPr>
              <w:t>2.2.63</w:t>
            </w:r>
          </w:p>
        </w:tc>
        <w:tc>
          <w:tcPr>
            <w:tcW w:w="1701" w:type="dxa"/>
            <w:vAlign w:val="center"/>
          </w:tcPr>
          <w:p w14:paraId="3BFEB171" w14:textId="77777777" w:rsidR="008F4D9B" w:rsidRPr="004270E6" w:rsidRDefault="008F4D9B" w:rsidP="00F7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F4D9B" w:rsidRPr="00CE58B9" w14:paraId="48D7FB3D" w14:textId="77777777" w:rsidTr="00F726B0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10B03C06" w14:textId="77777777" w:rsidR="008F4D9B" w:rsidRPr="004270E6" w:rsidRDefault="008F4D9B" w:rsidP="00F726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hAnsi="Times New Roman" w:cs="Times New Roman"/>
                <w:sz w:val="24"/>
                <w:szCs w:val="24"/>
              </w:rPr>
              <w:t>Лот № 5</w:t>
            </w:r>
          </w:p>
        </w:tc>
        <w:tc>
          <w:tcPr>
            <w:tcW w:w="5387" w:type="dxa"/>
            <w:shd w:val="clear" w:color="auto" w:fill="auto"/>
          </w:tcPr>
          <w:p w14:paraId="53FB72B1" w14:textId="77777777" w:rsidR="008F4D9B" w:rsidRPr="004270E6" w:rsidRDefault="008F4D9B" w:rsidP="00F726B0">
            <w:pPr>
              <w:spacing w:after="0" w:line="140" w:lineRule="atLeast"/>
              <w:rPr>
                <w:rFonts w:ascii="Times New Roman" w:hAnsi="Times New Roman"/>
                <w:sz w:val="24"/>
                <w:szCs w:val="24"/>
              </w:rPr>
            </w:pPr>
            <w:r w:rsidRPr="00427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Ленинградский (в Майском парке)</w:t>
            </w:r>
          </w:p>
        </w:tc>
        <w:tc>
          <w:tcPr>
            <w:tcW w:w="1418" w:type="dxa"/>
          </w:tcPr>
          <w:p w14:paraId="706BD933" w14:textId="77777777" w:rsidR="008F4D9B" w:rsidRPr="004270E6" w:rsidRDefault="008F4D9B" w:rsidP="00F7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0E6">
              <w:rPr>
                <w:rFonts w:ascii="Times New Roman" w:hAnsi="Times New Roman" w:cs="Times New Roman"/>
                <w:sz w:val="24"/>
                <w:szCs w:val="24"/>
              </w:rPr>
              <w:t>2.3.37</w:t>
            </w:r>
          </w:p>
        </w:tc>
        <w:tc>
          <w:tcPr>
            <w:tcW w:w="1701" w:type="dxa"/>
            <w:vAlign w:val="center"/>
          </w:tcPr>
          <w:p w14:paraId="74785EC1" w14:textId="77777777" w:rsidR="008F4D9B" w:rsidRPr="004270E6" w:rsidRDefault="008F4D9B" w:rsidP="00F7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0E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6B5B0ADC" w14:textId="77777777" w:rsidR="008F4D9B" w:rsidRPr="008F4D9B" w:rsidRDefault="008F4D9B" w:rsidP="008F4D9B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F4D9B">
        <w:rPr>
          <w:rFonts w:ascii="Times New Roman" w:hAnsi="Times New Roman"/>
          <w:sz w:val="24"/>
          <w:szCs w:val="24"/>
        </w:rPr>
        <w:t>Срок действия договоров на право размещения объекта: 1 год.</w:t>
      </w:r>
    </w:p>
    <w:p w14:paraId="20CE2702" w14:textId="77777777" w:rsidR="008F4D9B" w:rsidRPr="008F4D9B" w:rsidRDefault="008F4D9B" w:rsidP="008F4D9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8F4D9B">
        <w:rPr>
          <w:rFonts w:ascii="Times New Roman" w:hAnsi="Times New Roman"/>
          <w:sz w:val="24"/>
          <w:szCs w:val="24"/>
        </w:rPr>
        <w:t xml:space="preserve">Тип (вид) нестационарного торгового объекта: </w:t>
      </w:r>
    </w:p>
    <w:p w14:paraId="1FBB3505" w14:textId="77777777" w:rsidR="008F4D9B" w:rsidRPr="008F4D9B" w:rsidRDefault="008F4D9B" w:rsidP="008F4D9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8F4D9B">
        <w:rPr>
          <w:rFonts w:ascii="Times New Roman" w:hAnsi="Times New Roman"/>
          <w:sz w:val="24"/>
          <w:szCs w:val="24"/>
        </w:rPr>
        <w:t>лоты № 1-№ 4 - специально оборудованный автоприцеп;</w:t>
      </w:r>
    </w:p>
    <w:p w14:paraId="6BEDCA9E" w14:textId="77777777" w:rsidR="008F4D9B" w:rsidRPr="008F4D9B" w:rsidRDefault="008F4D9B" w:rsidP="008F4D9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8F4D9B">
        <w:rPr>
          <w:rFonts w:ascii="Times New Roman" w:hAnsi="Times New Roman"/>
          <w:sz w:val="24"/>
          <w:szCs w:val="24"/>
        </w:rPr>
        <w:t xml:space="preserve">лот № 5 – </w:t>
      </w:r>
      <w:proofErr w:type="spellStart"/>
      <w:r w:rsidRPr="008F4D9B">
        <w:rPr>
          <w:rFonts w:ascii="Times New Roman" w:hAnsi="Times New Roman"/>
          <w:sz w:val="24"/>
          <w:szCs w:val="24"/>
        </w:rPr>
        <w:t>кофемобиль</w:t>
      </w:r>
      <w:proofErr w:type="spellEnd"/>
      <w:r w:rsidRPr="008F4D9B">
        <w:rPr>
          <w:rFonts w:ascii="Times New Roman" w:hAnsi="Times New Roman"/>
          <w:sz w:val="24"/>
          <w:szCs w:val="24"/>
        </w:rPr>
        <w:t>.</w:t>
      </w:r>
    </w:p>
    <w:p w14:paraId="1C830C62" w14:textId="77777777" w:rsidR="008F4D9B" w:rsidRPr="008F4D9B" w:rsidRDefault="008F4D9B" w:rsidP="008F4D9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4D9B">
        <w:rPr>
          <w:rFonts w:ascii="Times New Roman" w:hAnsi="Times New Roman"/>
          <w:sz w:val="24"/>
          <w:szCs w:val="24"/>
        </w:rPr>
        <w:t xml:space="preserve">Специализация (назначение): </w:t>
      </w:r>
    </w:p>
    <w:p w14:paraId="6A7EBE2D" w14:textId="77777777" w:rsidR="008F4D9B" w:rsidRPr="008F4D9B" w:rsidRDefault="008F4D9B" w:rsidP="008F4D9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4D9B">
        <w:rPr>
          <w:rFonts w:ascii="Times New Roman" w:hAnsi="Times New Roman" w:cs="Times New Roman"/>
          <w:sz w:val="24"/>
          <w:szCs w:val="24"/>
        </w:rPr>
        <w:t>лот № 1 - выпечка, напитки, соки;</w:t>
      </w:r>
    </w:p>
    <w:p w14:paraId="1B52B57E" w14:textId="77777777" w:rsidR="008F4D9B" w:rsidRPr="008F4D9B" w:rsidRDefault="008F4D9B" w:rsidP="008F4D9B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4D9B">
        <w:rPr>
          <w:rFonts w:ascii="Times New Roman" w:hAnsi="Times New Roman" w:cs="Times New Roman"/>
          <w:sz w:val="24"/>
          <w:szCs w:val="24"/>
        </w:rPr>
        <w:t>лоты № 2-№ 4 - мороженое, выпечные и кондитерские изделия, напитки, соки;</w:t>
      </w:r>
    </w:p>
    <w:p w14:paraId="4F0960E3" w14:textId="77777777" w:rsidR="008F4D9B" w:rsidRPr="008F4D9B" w:rsidRDefault="008F4D9B" w:rsidP="008F4D9B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F4D9B">
        <w:rPr>
          <w:rFonts w:ascii="Times New Roman" w:hAnsi="Times New Roman"/>
          <w:sz w:val="24"/>
          <w:szCs w:val="24"/>
        </w:rPr>
        <w:t>лот № 5 – кофе.</w:t>
      </w:r>
    </w:p>
    <w:p w14:paraId="17D267A5" w14:textId="5E044F38" w:rsidR="008F4D9B" w:rsidRPr="008F4D9B" w:rsidRDefault="008F4D9B" w:rsidP="008F4D9B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4D9B">
        <w:rPr>
          <w:rFonts w:ascii="Times New Roman" w:hAnsi="Times New Roman"/>
          <w:sz w:val="24"/>
          <w:szCs w:val="24"/>
        </w:rPr>
        <w:t>Начальная (минимальная) цена за право заключения Договора (с учетом НДС):</w:t>
      </w:r>
    </w:p>
    <w:p w14:paraId="7DDEEF57" w14:textId="77777777" w:rsidR="008F4D9B" w:rsidRPr="008F4D9B" w:rsidRDefault="008F4D9B" w:rsidP="008F4D9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8F4D9B">
        <w:rPr>
          <w:rFonts w:ascii="Times New Roman" w:hAnsi="Times New Roman"/>
          <w:sz w:val="24"/>
          <w:szCs w:val="24"/>
        </w:rPr>
        <w:t>лоты № 1, № 3, № 4 – 144 443 рубля 00 копеек;</w:t>
      </w:r>
    </w:p>
    <w:p w14:paraId="6C90EAF8" w14:textId="77777777" w:rsidR="008F4D9B" w:rsidRPr="008F4D9B" w:rsidRDefault="008F4D9B" w:rsidP="008F4D9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8F4D9B">
        <w:rPr>
          <w:rFonts w:ascii="Times New Roman" w:hAnsi="Times New Roman"/>
          <w:sz w:val="24"/>
          <w:szCs w:val="24"/>
        </w:rPr>
        <w:t>лот № 2 – 156 480 рублей 00 копеек;</w:t>
      </w:r>
    </w:p>
    <w:p w14:paraId="0E930A6F" w14:textId="77777777" w:rsidR="008F4D9B" w:rsidRPr="008F4D9B" w:rsidRDefault="008F4D9B" w:rsidP="008F4D9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8F4D9B">
        <w:rPr>
          <w:rFonts w:ascii="Times New Roman" w:hAnsi="Times New Roman"/>
          <w:sz w:val="24"/>
          <w:szCs w:val="24"/>
        </w:rPr>
        <w:t>лот № 5 –  30 098 рублей 00 копеек.</w:t>
      </w:r>
    </w:p>
    <w:p w14:paraId="3A03EBD0" w14:textId="77777777" w:rsidR="008F4D9B" w:rsidRPr="008F4D9B" w:rsidRDefault="008F4D9B" w:rsidP="008F4D9B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4D9B">
        <w:rPr>
          <w:rFonts w:ascii="Times New Roman" w:hAnsi="Times New Roman"/>
          <w:sz w:val="24"/>
          <w:szCs w:val="24"/>
        </w:rPr>
        <w:t xml:space="preserve">Обеспечение заявки (задаток) на участие в аукционе: </w:t>
      </w:r>
    </w:p>
    <w:p w14:paraId="437A59D6" w14:textId="77777777" w:rsidR="008F4D9B" w:rsidRPr="008F4D9B" w:rsidRDefault="008F4D9B" w:rsidP="008F4D9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8F4D9B">
        <w:rPr>
          <w:rFonts w:ascii="Times New Roman" w:hAnsi="Times New Roman"/>
          <w:sz w:val="24"/>
          <w:szCs w:val="24"/>
        </w:rPr>
        <w:t>лоты № 1, № 3, № 4 – 72 222 рубля 00 копеек;</w:t>
      </w:r>
    </w:p>
    <w:p w14:paraId="47D54753" w14:textId="77777777" w:rsidR="008F4D9B" w:rsidRPr="008F4D9B" w:rsidRDefault="008F4D9B" w:rsidP="008F4D9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8F4D9B">
        <w:rPr>
          <w:rFonts w:ascii="Times New Roman" w:hAnsi="Times New Roman"/>
          <w:sz w:val="24"/>
          <w:szCs w:val="24"/>
        </w:rPr>
        <w:t>лот № 2 – 78 240 рублей 00 копеек;</w:t>
      </w:r>
    </w:p>
    <w:p w14:paraId="5C1E1A29" w14:textId="77777777" w:rsidR="008F4D9B" w:rsidRPr="008F4D9B" w:rsidRDefault="008F4D9B" w:rsidP="008F4D9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8F4D9B">
        <w:rPr>
          <w:rFonts w:ascii="Times New Roman" w:hAnsi="Times New Roman"/>
          <w:sz w:val="24"/>
          <w:szCs w:val="24"/>
        </w:rPr>
        <w:t>лот № 5 –  15 049 рублей 00 копеек.</w:t>
      </w:r>
    </w:p>
    <w:p w14:paraId="7898EA9B" w14:textId="77777777" w:rsidR="00395E1D" w:rsidRPr="008F4D9B" w:rsidRDefault="00395E1D" w:rsidP="0039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52DE93" w14:textId="77777777" w:rsidR="008F4D9B" w:rsidRPr="008F4D9B" w:rsidRDefault="008F4D9B" w:rsidP="008F4D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9B">
        <w:rPr>
          <w:rFonts w:ascii="Times New Roman" w:hAnsi="Times New Roman" w:cs="Times New Roman"/>
          <w:sz w:val="24"/>
          <w:szCs w:val="24"/>
        </w:rPr>
        <w:t>Места предназначены для размещения нестационарных торговых объектов, используемых субъектами малого и среднего предпринимательства.</w:t>
      </w:r>
    </w:p>
    <w:p w14:paraId="437EB0D6" w14:textId="77777777" w:rsidR="008F4D9B" w:rsidRDefault="008F4D9B" w:rsidP="008F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8976A2" w14:textId="77777777" w:rsidR="00395E1D" w:rsidRDefault="00395E1D" w:rsidP="008F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E1D">
        <w:rPr>
          <w:rFonts w:ascii="Times New Roman" w:hAnsi="Times New Roman" w:cs="Times New Roman"/>
          <w:sz w:val="24"/>
          <w:szCs w:val="24"/>
        </w:rPr>
        <w:lastRenderedPageBreak/>
        <w:t>Форма торгов – закрытый</w:t>
      </w:r>
      <w:r>
        <w:rPr>
          <w:rFonts w:ascii="Times New Roman" w:hAnsi="Times New Roman" w:cs="Times New Roman"/>
          <w:sz w:val="24"/>
          <w:szCs w:val="24"/>
        </w:rPr>
        <w:t xml:space="preserve"> по составу участников аукцион </w:t>
      </w:r>
      <w:r w:rsidRPr="00395E1D">
        <w:rPr>
          <w:rFonts w:ascii="Times New Roman" w:hAnsi="Times New Roman" w:cs="Times New Roman"/>
          <w:sz w:val="24"/>
          <w:szCs w:val="24"/>
        </w:rPr>
        <w:t xml:space="preserve">в электронной форме, заявитель – юридическое лицо или индивидуальный предприниматель, осуществляющий торговую деятельность. </w:t>
      </w:r>
    </w:p>
    <w:p w14:paraId="04315949" w14:textId="77777777" w:rsidR="00395E1D" w:rsidRDefault="00395E1D" w:rsidP="008F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498816" w14:textId="77777777" w:rsidR="00395E1D" w:rsidRDefault="00395E1D" w:rsidP="0039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E1D">
        <w:rPr>
          <w:rFonts w:ascii="Times New Roman" w:hAnsi="Times New Roman" w:cs="Times New Roman"/>
          <w:sz w:val="24"/>
          <w:szCs w:val="24"/>
        </w:rPr>
        <w:t xml:space="preserve">В соответствии с пунктом 10.14.2 решения Архангельской городской Думы от </w:t>
      </w:r>
      <w:r>
        <w:rPr>
          <w:rFonts w:ascii="Times New Roman" w:hAnsi="Times New Roman" w:cs="Times New Roman"/>
          <w:sz w:val="24"/>
          <w:szCs w:val="24"/>
        </w:rPr>
        <w:br/>
      </w:r>
      <w:r w:rsidRPr="00395E1D">
        <w:rPr>
          <w:rFonts w:ascii="Times New Roman" w:hAnsi="Times New Roman" w:cs="Times New Roman"/>
          <w:sz w:val="24"/>
          <w:szCs w:val="24"/>
        </w:rPr>
        <w:t xml:space="preserve">25 октября 2017 года № 581 строительство и установка нестационарных торговых объектов допускаются лишь по проектам, согласованным с Администрацией города, ГИБДД, владельцами городских инженерных коммуникаций. </w:t>
      </w:r>
      <w:proofErr w:type="gramStart"/>
      <w:r w:rsidRPr="00395E1D">
        <w:rPr>
          <w:rFonts w:ascii="Times New Roman" w:hAnsi="Times New Roman" w:cs="Times New Roman"/>
          <w:sz w:val="24"/>
          <w:szCs w:val="24"/>
        </w:rPr>
        <w:t xml:space="preserve">Проект размещения объекта направляется победителем Аукциона на согласование в департамент градостроительства Администрации городского округа "Город Архангельск" в порядке, утвержденном постановлением Администрации муниципального образования "Город Архангельск" от </w:t>
      </w:r>
      <w:r>
        <w:rPr>
          <w:rFonts w:ascii="Times New Roman" w:hAnsi="Times New Roman" w:cs="Times New Roman"/>
          <w:sz w:val="24"/>
          <w:szCs w:val="24"/>
        </w:rPr>
        <w:br/>
      </w:r>
      <w:r w:rsidRPr="00395E1D">
        <w:rPr>
          <w:rFonts w:ascii="Times New Roman" w:hAnsi="Times New Roman" w:cs="Times New Roman"/>
          <w:sz w:val="24"/>
          <w:szCs w:val="24"/>
        </w:rPr>
        <w:t>22 марта 2019 года № 390 "Об утверждении Порядка согласования проектов благоустройства об</w:t>
      </w:r>
      <w:r>
        <w:rPr>
          <w:rFonts w:ascii="Times New Roman" w:hAnsi="Times New Roman" w:cs="Times New Roman"/>
          <w:sz w:val="24"/>
          <w:szCs w:val="24"/>
        </w:rPr>
        <w:t xml:space="preserve">ъектов, для размещения которых </w:t>
      </w:r>
      <w:r w:rsidRPr="00395E1D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"Город Архангельск" не требуется разрешения на строительство".</w:t>
      </w:r>
      <w:proofErr w:type="gramEnd"/>
    </w:p>
    <w:p w14:paraId="1A67B669" w14:textId="77777777" w:rsidR="00395E1D" w:rsidRDefault="00395E1D" w:rsidP="0039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520197" w14:textId="19516809" w:rsidR="00AE0F79" w:rsidRPr="00395E1D" w:rsidRDefault="00AE0F79" w:rsidP="0039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Принято организатором заявок (</w:t>
      </w:r>
      <w:r w:rsidRPr="00AE0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заявителя, дата и время принятия заявки, ее номер/номер лота):</w:t>
      </w:r>
    </w:p>
    <w:p w14:paraId="7413DFC9" w14:textId="71335720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1.1. </w:t>
      </w:r>
      <w:r w:rsidR="001123E4" w:rsidRPr="001123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атель </w:t>
      </w:r>
      <w:proofErr w:type="spellStart"/>
      <w:r w:rsidR="008F4D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Семаков</w:t>
      </w:r>
      <w:proofErr w:type="spellEnd"/>
      <w:r w:rsidR="008F4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Александрович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="008F4D9B">
        <w:rPr>
          <w:rFonts w:ascii="Times New Roman" w:eastAsia="Times New Roman" w:hAnsi="Times New Roman" w:cs="Times New Roman"/>
          <w:sz w:val="24"/>
          <w:szCs w:val="24"/>
          <w:lang w:eastAsia="ru-RU"/>
        </w:rPr>
        <w:t>290109040685</w:t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F4D9B">
        <w:rPr>
          <w:rFonts w:ascii="Times New Roman" w:eastAsia="Times New Roman" w:hAnsi="Times New Roman" w:cs="Times New Roman"/>
          <w:sz w:val="24"/>
          <w:szCs w:val="24"/>
          <w:lang w:eastAsia="ru-RU"/>
        </w:rPr>
        <w:t>15.06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F4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час. </w:t>
      </w:r>
      <w:r w:rsidR="008F4D9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№ </w:t>
      </w:r>
      <w:r w:rsidR="008F4D9B">
        <w:rPr>
          <w:rFonts w:ascii="Times New Roman" w:eastAsia="Times New Roman" w:hAnsi="Times New Roman" w:cs="Times New Roman"/>
          <w:sz w:val="24"/>
          <w:szCs w:val="24"/>
          <w:lang w:eastAsia="ru-RU"/>
        </w:rPr>
        <w:t>7661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</w:t>
      </w:r>
      <w:r w:rsidR="008F4D9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508BAA" w14:textId="316813E3" w:rsidR="00181731" w:rsidRDefault="00181731" w:rsidP="008B4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1.2. </w:t>
      </w:r>
      <w:r w:rsidR="008F4D9B" w:rsidRPr="001123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</w:t>
      </w:r>
      <w:r w:rsidR="008F4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атель </w:t>
      </w:r>
      <w:proofErr w:type="spellStart"/>
      <w:r w:rsidR="008F4D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Семаков</w:t>
      </w:r>
      <w:proofErr w:type="spellEnd"/>
      <w:r w:rsidR="008F4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Александрович </w:t>
      </w:r>
      <w:r w:rsidR="008F4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(ИНН 290109040685)</w:t>
      </w:r>
      <w:r w:rsidR="008B4712" w:rsidRP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F4D9B">
        <w:rPr>
          <w:rFonts w:ascii="Times New Roman" w:eastAsia="Times New Roman" w:hAnsi="Times New Roman" w:cs="Times New Roman"/>
          <w:sz w:val="24"/>
          <w:szCs w:val="24"/>
          <w:lang w:eastAsia="ru-RU"/>
        </w:rPr>
        <w:t>15.06</w:t>
      </w:r>
      <w:r w:rsidR="008B4712" w:rsidRP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.2022 в </w:t>
      </w:r>
      <w:r w:rsidR="008F4D9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B4712" w:rsidRP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="008F4D9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B4712" w:rsidRP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№ </w:t>
      </w:r>
      <w:r w:rsidR="008F4D9B">
        <w:rPr>
          <w:rFonts w:ascii="Times New Roman" w:eastAsia="Times New Roman" w:hAnsi="Times New Roman" w:cs="Times New Roman"/>
          <w:sz w:val="24"/>
          <w:szCs w:val="24"/>
          <w:lang w:eastAsia="ru-RU"/>
        </w:rPr>
        <w:t>8901 / лот № 4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F5C6E5" w14:textId="77777777" w:rsidR="008B4712" w:rsidRDefault="008B4712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A3718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Отказано организатором в приеме заявок</w:t>
      </w:r>
      <w:r w:rsidRPr="00AE0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AE0F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НЕТ.</w:t>
      </w:r>
    </w:p>
    <w:p w14:paraId="0280780D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Возвращенных организатором заявок: НЕТ.</w:t>
      </w:r>
    </w:p>
    <w:p w14:paraId="158A4685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Отозванных  заявок заявителям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>и:</w:t>
      </w:r>
      <w:r w:rsidRPr="00AE0F7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AE0F79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НЕТ.</w:t>
      </w:r>
    </w:p>
    <w:p w14:paraId="06E00ACA" w14:textId="1D6D40A2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</w:t>
      </w:r>
    </w:p>
    <w:p w14:paraId="5C0A897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 </w:t>
      </w:r>
      <w:r w:rsidRPr="00AE0F79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Рассмотрев документы заявителей, организатор решил: </w:t>
      </w:r>
    </w:p>
    <w:p w14:paraId="54D098F9" w14:textId="39A0E33F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 Признать участниками и допустить к участию в аукционе </w:t>
      </w:r>
      <w:r w:rsidR="008F4D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</w:t>
      </w:r>
      <w:r w:rsidR="008B47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июня</w:t>
      </w:r>
      <w:r w:rsidR="00B04D6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2022</w:t>
      </w:r>
      <w:r w:rsidR="001272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года </w:t>
      </w:r>
      <w:r w:rsidRPr="00AE0F7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 </w:t>
      </w:r>
      <w:r w:rsidR="001272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</w:t>
      </w:r>
      <w:r w:rsidRPr="00AE0F7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10 часов 00 минут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следующих заявителей: </w:t>
      </w:r>
    </w:p>
    <w:p w14:paraId="618972DA" w14:textId="0756C410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5.1.1. </w:t>
      </w:r>
      <w:r w:rsidR="008F4D9B" w:rsidRPr="008F4D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Индивидуальный предприниматель </w:t>
      </w:r>
      <w:proofErr w:type="spellStart"/>
      <w:r w:rsidR="008F4D9B" w:rsidRPr="008F4D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Семаков</w:t>
      </w:r>
      <w:proofErr w:type="spellEnd"/>
      <w:r w:rsidR="008F4D9B" w:rsidRPr="008F4D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Александр Александрович </w:t>
      </w:r>
      <w:r w:rsidR="008F4D9B" w:rsidRPr="008F4D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(ИНН 290109040685)</w:t>
      </w:r>
      <w:r w:rsidRPr="00AE0F7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(лот </w:t>
      </w:r>
      <w:r w:rsidR="008F4D9B">
        <w:rPr>
          <w:rFonts w:ascii="Times New Roman" w:eastAsia="Times New Roman" w:hAnsi="Times New Roman" w:cs="Times New Roman"/>
          <w:sz w:val="24"/>
          <w:szCs w:val="20"/>
          <w:lang w:eastAsia="ru-RU"/>
        </w:rPr>
        <w:t>№ 3, лот № 4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14:paraId="5DC24061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DCF825D" w14:textId="5CD68E65" w:rsidR="00B04D60" w:rsidRPr="00B04D60" w:rsidRDefault="00B04D60" w:rsidP="00337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>5.2. В связи с поступлением</w:t>
      </w:r>
      <w:r w:rsid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единственной заявки по лотам</w:t>
      </w:r>
      <w:r w:rsidR="008F4D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3</w:t>
      </w:r>
      <w:r w:rsid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8F4D9B">
        <w:rPr>
          <w:rFonts w:ascii="Times New Roman" w:eastAsia="Times New Roman" w:hAnsi="Times New Roman" w:cs="Times New Roman"/>
          <w:sz w:val="24"/>
          <w:szCs w:val="20"/>
          <w:lang w:eastAsia="ru-RU"/>
        </w:rPr>
        <w:t>№ 4</w:t>
      </w:r>
      <w:r w:rsid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 в свя</w:t>
      </w:r>
      <w:r w:rsidR="008F4D9B">
        <w:rPr>
          <w:rFonts w:ascii="Times New Roman" w:eastAsia="Times New Roman" w:hAnsi="Times New Roman" w:cs="Times New Roman"/>
          <w:sz w:val="24"/>
          <w:szCs w:val="20"/>
          <w:lang w:eastAsia="ru-RU"/>
        </w:rPr>
        <w:t>зи с отсутствием заявок по лотам</w:t>
      </w:r>
      <w:r w:rsidR="00337CF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</w:t>
      </w:r>
      <w:r w:rsidR="008B47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</w:t>
      </w:r>
      <w:r w:rsidR="008F4D9B">
        <w:rPr>
          <w:rFonts w:ascii="Times New Roman" w:eastAsia="Times New Roman" w:hAnsi="Times New Roman" w:cs="Times New Roman"/>
          <w:sz w:val="24"/>
          <w:szCs w:val="20"/>
          <w:lang w:eastAsia="ru-RU"/>
        </w:rPr>
        <w:t>, № 2, № 5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признать аукцион несостоявшимся.</w:t>
      </w:r>
    </w:p>
    <w:p w14:paraId="48464FA8" w14:textId="10ECA60F" w:rsidR="00B04D60" w:rsidRPr="008F4D9B" w:rsidRDefault="00B04D60" w:rsidP="008F4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5.2.1. </w:t>
      </w:r>
      <w:r w:rsidR="008B47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Заключить договор на размещение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нестационарного торгового объекта с единственным участником аукциона </w:t>
      </w:r>
      <w:r w:rsidR="008F4D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 лоту № 3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337CFC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F4D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индивидуальным предпринимателем </w:t>
      </w:r>
      <w:proofErr w:type="spellStart"/>
      <w:r w:rsidR="008F4D9B" w:rsidRPr="008F4D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Семаков</w:t>
      </w:r>
      <w:r w:rsidR="008F4D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ым</w:t>
      </w:r>
      <w:proofErr w:type="spellEnd"/>
      <w:r w:rsidR="008F4D9B" w:rsidRPr="008F4D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Александр</w:t>
      </w:r>
      <w:r w:rsidR="008F4D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ом Александровичем </w:t>
      </w:r>
      <w:r w:rsidR="008F4D9B" w:rsidRPr="008F4D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(ИНН 290109040685)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по начальной (минимальной) цене </w:t>
      </w:r>
      <w:r w:rsidR="008A2A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 право заключения договора – </w:t>
      </w:r>
      <w:r w:rsidR="008F4D9B" w:rsidRPr="008F4D9B">
        <w:rPr>
          <w:rFonts w:ascii="Times New Roman" w:eastAsia="Times New Roman" w:hAnsi="Times New Roman" w:cs="Times New Roman"/>
          <w:sz w:val="24"/>
          <w:szCs w:val="20"/>
          <w:lang w:eastAsia="ru-RU"/>
        </w:rPr>
        <w:t>144 443 рубля 00 копеек</w:t>
      </w:r>
      <w:r w:rsidR="00337CF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учетом НДС.</w:t>
      </w:r>
    </w:p>
    <w:p w14:paraId="21882AF0" w14:textId="0747A0C8" w:rsidR="00EE1D6A" w:rsidRDefault="00EE1D6A" w:rsidP="008B7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5.2.2. </w:t>
      </w:r>
      <w:r w:rsidR="008F4D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Заключить договор на размещение </w:t>
      </w:r>
      <w:r w:rsidR="008F4D9B"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нестационарного торгового объекта с единственным участником аукциона </w:t>
      </w:r>
      <w:r w:rsidR="008F4D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лоту № </w:t>
      </w:r>
      <w:r w:rsidR="008F4D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</w:t>
      </w:r>
      <w:r w:rsidR="008F4D9B"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F4D9B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8F4D9B"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F4D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индивидуальным предпринимателем </w:t>
      </w:r>
      <w:proofErr w:type="spellStart"/>
      <w:r w:rsidR="008F4D9B" w:rsidRPr="008F4D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Семаков</w:t>
      </w:r>
      <w:r w:rsidR="008F4D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ым</w:t>
      </w:r>
      <w:proofErr w:type="spellEnd"/>
      <w:r w:rsidR="008F4D9B" w:rsidRPr="008F4D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Александр</w:t>
      </w:r>
      <w:r w:rsidR="008F4D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ом Александровичем </w:t>
      </w:r>
      <w:r w:rsidR="008F4D9B" w:rsidRPr="008F4D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(ИНН 290109040685)</w:t>
      </w:r>
      <w:r w:rsidR="008F4D9B"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по начальной (минимальной) цене </w:t>
      </w:r>
      <w:r w:rsidR="008F4D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 право заключения договора – </w:t>
      </w:r>
      <w:r w:rsidR="008F4D9B" w:rsidRPr="008F4D9B">
        <w:rPr>
          <w:rFonts w:ascii="Times New Roman" w:eastAsia="Times New Roman" w:hAnsi="Times New Roman" w:cs="Times New Roman"/>
          <w:sz w:val="24"/>
          <w:szCs w:val="20"/>
          <w:lang w:eastAsia="ru-RU"/>
        </w:rPr>
        <w:t>144 443 рубля 00 копеек</w:t>
      </w:r>
      <w:r w:rsidR="008F4D9B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8F4D9B"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учетом НДС.</w:t>
      </w:r>
    </w:p>
    <w:p w14:paraId="4FBC9C34" w14:textId="77777777" w:rsidR="008B4712" w:rsidRDefault="008B4712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069CF0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Протокол составлен в одном экземпляре. </w:t>
      </w:r>
    </w:p>
    <w:p w14:paraId="3E4B52DB" w14:textId="5C4C85F5" w:rsidR="00886D30" w:rsidRDefault="00AE0F79" w:rsidP="008F4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bookmarkStart w:id="0" w:name="_GoBack"/>
      <w:bookmarkEnd w:id="0"/>
    </w:p>
    <w:p w14:paraId="3F7DE87B" w14:textId="77777777" w:rsidR="008F4D9B" w:rsidRPr="00AE0F79" w:rsidRDefault="008F4D9B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7C8F8D" w14:textId="77777777" w:rsidR="00AE0F79" w:rsidRPr="00AE0F79" w:rsidRDefault="00AE0F79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департамента </w:t>
      </w:r>
    </w:p>
    <w:p w14:paraId="5E9C085C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имущества</w:t>
      </w:r>
    </w:p>
    <w:p w14:paraId="22F9A03E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городского округа </w:t>
      </w:r>
    </w:p>
    <w:p w14:paraId="5D8536CD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"Город Архангельск"</w:t>
      </w:r>
    </w:p>
    <w:p w14:paraId="5A942CDD" w14:textId="511304BC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(организатор торгов)                                                                                         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A2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М.С. Белова </w:t>
      </w:r>
    </w:p>
    <w:p w14:paraId="4028C8CC" w14:textId="77777777" w:rsidR="00602E5D" w:rsidRDefault="00602E5D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02E5D" w:rsidSect="002D763D">
      <w:headerReference w:type="default" r:id="rId9"/>
      <w:pgSz w:w="11906" w:h="16838"/>
      <w:pgMar w:top="1134" w:right="567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2F913" w14:textId="77777777" w:rsidR="002077E9" w:rsidRDefault="002077E9" w:rsidP="00AE16E0">
      <w:pPr>
        <w:spacing w:after="0" w:line="240" w:lineRule="auto"/>
      </w:pPr>
      <w:r>
        <w:separator/>
      </w:r>
    </w:p>
  </w:endnote>
  <w:endnote w:type="continuationSeparator" w:id="0">
    <w:p w14:paraId="572DAFCD" w14:textId="77777777" w:rsidR="002077E9" w:rsidRDefault="002077E9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F243D" w14:textId="77777777" w:rsidR="002077E9" w:rsidRDefault="002077E9" w:rsidP="00AE16E0">
      <w:pPr>
        <w:spacing w:after="0" w:line="240" w:lineRule="auto"/>
      </w:pPr>
      <w:r>
        <w:separator/>
      </w:r>
    </w:p>
  </w:footnote>
  <w:footnote w:type="continuationSeparator" w:id="0">
    <w:p w14:paraId="6585B704" w14:textId="77777777" w:rsidR="002077E9" w:rsidRDefault="002077E9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8F4D9B">
          <w:rPr>
            <w:rFonts w:ascii="Times New Roman" w:hAnsi="Times New Roman" w:cs="Times New Roman"/>
            <w:noProof/>
          </w:rPr>
          <w:t>2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B7CCD"/>
    <w:multiLevelType w:val="hybridMultilevel"/>
    <w:tmpl w:val="BEC2B6A4"/>
    <w:lvl w:ilvl="0" w:tplc="32741C3E">
      <w:start w:val="9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7F7387"/>
    <w:multiLevelType w:val="hybridMultilevel"/>
    <w:tmpl w:val="C1F6AB04"/>
    <w:lvl w:ilvl="0" w:tplc="318E9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8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2"/>
  </w:num>
  <w:num w:numId="4">
    <w:abstractNumId w:val="1"/>
  </w:num>
  <w:num w:numId="5">
    <w:abstractNumId w:val="4"/>
  </w:num>
  <w:num w:numId="6">
    <w:abstractNumId w:val="18"/>
  </w:num>
  <w:num w:numId="7">
    <w:abstractNumId w:val="9"/>
  </w:num>
  <w:num w:numId="8">
    <w:abstractNumId w:val="26"/>
  </w:num>
  <w:num w:numId="9">
    <w:abstractNumId w:val="5"/>
  </w:num>
  <w:num w:numId="10">
    <w:abstractNumId w:val="7"/>
  </w:num>
  <w:num w:numId="11">
    <w:abstractNumId w:val="0"/>
  </w:num>
  <w:num w:numId="12">
    <w:abstractNumId w:val="13"/>
  </w:num>
  <w:num w:numId="13">
    <w:abstractNumId w:val="28"/>
  </w:num>
  <w:num w:numId="14">
    <w:abstractNumId w:val="29"/>
  </w:num>
  <w:num w:numId="15">
    <w:abstractNumId w:val="22"/>
  </w:num>
  <w:num w:numId="16">
    <w:abstractNumId w:val="27"/>
  </w:num>
  <w:num w:numId="17">
    <w:abstractNumId w:val="17"/>
  </w:num>
  <w:num w:numId="18">
    <w:abstractNumId w:val="14"/>
  </w:num>
  <w:num w:numId="19">
    <w:abstractNumId w:val="6"/>
  </w:num>
  <w:num w:numId="20">
    <w:abstractNumId w:val="24"/>
  </w:num>
  <w:num w:numId="21">
    <w:abstractNumId w:val="10"/>
  </w:num>
  <w:num w:numId="22">
    <w:abstractNumId w:val="21"/>
  </w:num>
  <w:num w:numId="23">
    <w:abstractNumId w:val="23"/>
  </w:num>
  <w:num w:numId="24">
    <w:abstractNumId w:val="3"/>
  </w:num>
  <w:num w:numId="25">
    <w:abstractNumId w:val="11"/>
  </w:num>
  <w:num w:numId="26">
    <w:abstractNumId w:val="15"/>
  </w:num>
  <w:num w:numId="27">
    <w:abstractNumId w:val="8"/>
  </w:num>
  <w:num w:numId="28">
    <w:abstractNumId w:val="2"/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13F3E"/>
    <w:rsid w:val="00030992"/>
    <w:rsid w:val="0003548F"/>
    <w:rsid w:val="000454F1"/>
    <w:rsid w:val="000475CF"/>
    <w:rsid w:val="00047DC9"/>
    <w:rsid w:val="00070670"/>
    <w:rsid w:val="00083C7C"/>
    <w:rsid w:val="00090AE0"/>
    <w:rsid w:val="00097551"/>
    <w:rsid w:val="000C1F4E"/>
    <w:rsid w:val="000C6B14"/>
    <w:rsid w:val="000D4D9B"/>
    <w:rsid w:val="000D5589"/>
    <w:rsid w:val="000F2506"/>
    <w:rsid w:val="000F65C5"/>
    <w:rsid w:val="00100E34"/>
    <w:rsid w:val="001043CE"/>
    <w:rsid w:val="001112C3"/>
    <w:rsid w:val="00111E9D"/>
    <w:rsid w:val="001123E4"/>
    <w:rsid w:val="00115984"/>
    <w:rsid w:val="00125283"/>
    <w:rsid w:val="001266A7"/>
    <w:rsid w:val="00127262"/>
    <w:rsid w:val="00131328"/>
    <w:rsid w:val="00135770"/>
    <w:rsid w:val="0014330E"/>
    <w:rsid w:val="0015042E"/>
    <w:rsid w:val="001518DF"/>
    <w:rsid w:val="001600C9"/>
    <w:rsid w:val="00163612"/>
    <w:rsid w:val="001705BE"/>
    <w:rsid w:val="00181731"/>
    <w:rsid w:val="00194DB7"/>
    <w:rsid w:val="001A1529"/>
    <w:rsid w:val="001B66B0"/>
    <w:rsid w:val="001C4D0D"/>
    <w:rsid w:val="001E6EAE"/>
    <w:rsid w:val="001F5D2E"/>
    <w:rsid w:val="002054E3"/>
    <w:rsid w:val="002077E9"/>
    <w:rsid w:val="00233580"/>
    <w:rsid w:val="002341E0"/>
    <w:rsid w:val="00244CE9"/>
    <w:rsid w:val="00255C72"/>
    <w:rsid w:val="0026511E"/>
    <w:rsid w:val="00266793"/>
    <w:rsid w:val="002B0FBB"/>
    <w:rsid w:val="002C07A2"/>
    <w:rsid w:val="002C38F3"/>
    <w:rsid w:val="002D63BC"/>
    <w:rsid w:val="002D6D27"/>
    <w:rsid w:val="002D763D"/>
    <w:rsid w:val="002E3679"/>
    <w:rsid w:val="002E53F6"/>
    <w:rsid w:val="00303104"/>
    <w:rsid w:val="003175CA"/>
    <w:rsid w:val="0033507D"/>
    <w:rsid w:val="00337A99"/>
    <w:rsid w:val="00337BFE"/>
    <w:rsid w:val="00337CFC"/>
    <w:rsid w:val="00341195"/>
    <w:rsid w:val="0037793A"/>
    <w:rsid w:val="00382885"/>
    <w:rsid w:val="00383D57"/>
    <w:rsid w:val="00393AFF"/>
    <w:rsid w:val="00395E1D"/>
    <w:rsid w:val="003B3D50"/>
    <w:rsid w:val="003C59B7"/>
    <w:rsid w:val="003D1BE7"/>
    <w:rsid w:val="003D297F"/>
    <w:rsid w:val="003E7454"/>
    <w:rsid w:val="003F414C"/>
    <w:rsid w:val="00410A70"/>
    <w:rsid w:val="00413C7F"/>
    <w:rsid w:val="004476FA"/>
    <w:rsid w:val="00452B99"/>
    <w:rsid w:val="00457846"/>
    <w:rsid w:val="00491F9D"/>
    <w:rsid w:val="0049695B"/>
    <w:rsid w:val="004B0488"/>
    <w:rsid w:val="004B2BD9"/>
    <w:rsid w:val="004B42E5"/>
    <w:rsid w:val="004D47EF"/>
    <w:rsid w:val="004E3EDC"/>
    <w:rsid w:val="004E4B60"/>
    <w:rsid w:val="004E5B1C"/>
    <w:rsid w:val="004F5F36"/>
    <w:rsid w:val="005128AB"/>
    <w:rsid w:val="0051481F"/>
    <w:rsid w:val="00517D87"/>
    <w:rsid w:val="005417D5"/>
    <w:rsid w:val="00550F9B"/>
    <w:rsid w:val="0058630C"/>
    <w:rsid w:val="005969B4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5E0BB5"/>
    <w:rsid w:val="00602620"/>
    <w:rsid w:val="00602E5D"/>
    <w:rsid w:val="006071AE"/>
    <w:rsid w:val="006177D4"/>
    <w:rsid w:val="00621ADA"/>
    <w:rsid w:val="00623DC2"/>
    <w:rsid w:val="006336A3"/>
    <w:rsid w:val="00634DB0"/>
    <w:rsid w:val="00644204"/>
    <w:rsid w:val="006664B8"/>
    <w:rsid w:val="00672550"/>
    <w:rsid w:val="00676FB1"/>
    <w:rsid w:val="00687CA3"/>
    <w:rsid w:val="0069567A"/>
    <w:rsid w:val="006A20E4"/>
    <w:rsid w:val="006C6663"/>
    <w:rsid w:val="006D30FE"/>
    <w:rsid w:val="006D7AD0"/>
    <w:rsid w:val="006E36D6"/>
    <w:rsid w:val="00707D05"/>
    <w:rsid w:val="00711F09"/>
    <w:rsid w:val="00714184"/>
    <w:rsid w:val="007160B3"/>
    <w:rsid w:val="00750F90"/>
    <w:rsid w:val="00775848"/>
    <w:rsid w:val="00777151"/>
    <w:rsid w:val="00784260"/>
    <w:rsid w:val="00792E5A"/>
    <w:rsid w:val="007C4DE8"/>
    <w:rsid w:val="007E3D67"/>
    <w:rsid w:val="007F3AEE"/>
    <w:rsid w:val="007F3E07"/>
    <w:rsid w:val="00800B41"/>
    <w:rsid w:val="00811313"/>
    <w:rsid w:val="00827EF2"/>
    <w:rsid w:val="00850102"/>
    <w:rsid w:val="008544AD"/>
    <w:rsid w:val="00873763"/>
    <w:rsid w:val="0088110E"/>
    <w:rsid w:val="00886D30"/>
    <w:rsid w:val="00894B75"/>
    <w:rsid w:val="008A2A65"/>
    <w:rsid w:val="008B4712"/>
    <w:rsid w:val="008B79D7"/>
    <w:rsid w:val="008C1406"/>
    <w:rsid w:val="008D0836"/>
    <w:rsid w:val="008D752E"/>
    <w:rsid w:val="008E3B0F"/>
    <w:rsid w:val="008E5CF6"/>
    <w:rsid w:val="008F46B0"/>
    <w:rsid w:val="008F4D9B"/>
    <w:rsid w:val="009021CD"/>
    <w:rsid w:val="009045DD"/>
    <w:rsid w:val="00907B2E"/>
    <w:rsid w:val="009100D2"/>
    <w:rsid w:val="00935AE5"/>
    <w:rsid w:val="00954E12"/>
    <w:rsid w:val="00972ADC"/>
    <w:rsid w:val="00974871"/>
    <w:rsid w:val="00984372"/>
    <w:rsid w:val="00985515"/>
    <w:rsid w:val="00986BBE"/>
    <w:rsid w:val="00996E0A"/>
    <w:rsid w:val="009B51C0"/>
    <w:rsid w:val="009C3BDC"/>
    <w:rsid w:val="009D0659"/>
    <w:rsid w:val="009D2699"/>
    <w:rsid w:val="009D3CD7"/>
    <w:rsid w:val="009F4508"/>
    <w:rsid w:val="00A1714A"/>
    <w:rsid w:val="00A22E69"/>
    <w:rsid w:val="00A23EE9"/>
    <w:rsid w:val="00A35D45"/>
    <w:rsid w:val="00A452C5"/>
    <w:rsid w:val="00A464A7"/>
    <w:rsid w:val="00A560EE"/>
    <w:rsid w:val="00A601F4"/>
    <w:rsid w:val="00A93896"/>
    <w:rsid w:val="00AC379D"/>
    <w:rsid w:val="00AE0F79"/>
    <w:rsid w:val="00AE16E0"/>
    <w:rsid w:val="00AE25F8"/>
    <w:rsid w:val="00B04D60"/>
    <w:rsid w:val="00B069D1"/>
    <w:rsid w:val="00B15CA4"/>
    <w:rsid w:val="00B17A69"/>
    <w:rsid w:val="00B31838"/>
    <w:rsid w:val="00B347BB"/>
    <w:rsid w:val="00B56934"/>
    <w:rsid w:val="00B67D60"/>
    <w:rsid w:val="00B70BC1"/>
    <w:rsid w:val="00B86439"/>
    <w:rsid w:val="00B93FF9"/>
    <w:rsid w:val="00B949C5"/>
    <w:rsid w:val="00BA3A76"/>
    <w:rsid w:val="00BA6A79"/>
    <w:rsid w:val="00BB4425"/>
    <w:rsid w:val="00BB647E"/>
    <w:rsid w:val="00BD45C7"/>
    <w:rsid w:val="00BE2136"/>
    <w:rsid w:val="00BE6AA7"/>
    <w:rsid w:val="00BF32B0"/>
    <w:rsid w:val="00C25643"/>
    <w:rsid w:val="00C41BB6"/>
    <w:rsid w:val="00C47F6D"/>
    <w:rsid w:val="00C56C09"/>
    <w:rsid w:val="00C717FB"/>
    <w:rsid w:val="00C7223A"/>
    <w:rsid w:val="00C74BE3"/>
    <w:rsid w:val="00C85DC5"/>
    <w:rsid w:val="00C87DDD"/>
    <w:rsid w:val="00C908CC"/>
    <w:rsid w:val="00CA1C3A"/>
    <w:rsid w:val="00CB5D43"/>
    <w:rsid w:val="00CC09C6"/>
    <w:rsid w:val="00CC4B78"/>
    <w:rsid w:val="00CD2136"/>
    <w:rsid w:val="00CE111D"/>
    <w:rsid w:val="00CE19D5"/>
    <w:rsid w:val="00CE2C4F"/>
    <w:rsid w:val="00CE4399"/>
    <w:rsid w:val="00CE58B9"/>
    <w:rsid w:val="00CF18C8"/>
    <w:rsid w:val="00D053C4"/>
    <w:rsid w:val="00D11CFD"/>
    <w:rsid w:val="00D3318B"/>
    <w:rsid w:val="00D3589E"/>
    <w:rsid w:val="00D53834"/>
    <w:rsid w:val="00D62278"/>
    <w:rsid w:val="00D632A1"/>
    <w:rsid w:val="00D73A2F"/>
    <w:rsid w:val="00D81E35"/>
    <w:rsid w:val="00D94513"/>
    <w:rsid w:val="00DD39DA"/>
    <w:rsid w:val="00DD3A4C"/>
    <w:rsid w:val="00DE5ED7"/>
    <w:rsid w:val="00E04918"/>
    <w:rsid w:val="00E2493E"/>
    <w:rsid w:val="00E271FE"/>
    <w:rsid w:val="00E4195C"/>
    <w:rsid w:val="00E63620"/>
    <w:rsid w:val="00E715F8"/>
    <w:rsid w:val="00E7689D"/>
    <w:rsid w:val="00E86730"/>
    <w:rsid w:val="00EA1A32"/>
    <w:rsid w:val="00EA6E26"/>
    <w:rsid w:val="00EC01BC"/>
    <w:rsid w:val="00ED2445"/>
    <w:rsid w:val="00EE1D6A"/>
    <w:rsid w:val="00EE4C76"/>
    <w:rsid w:val="00EF0E61"/>
    <w:rsid w:val="00EF5EE8"/>
    <w:rsid w:val="00F01CF8"/>
    <w:rsid w:val="00F20690"/>
    <w:rsid w:val="00F31378"/>
    <w:rsid w:val="00F3592D"/>
    <w:rsid w:val="00F373F0"/>
    <w:rsid w:val="00F42EF0"/>
    <w:rsid w:val="00F45851"/>
    <w:rsid w:val="00F563DF"/>
    <w:rsid w:val="00F71CFC"/>
    <w:rsid w:val="00F86B94"/>
    <w:rsid w:val="00FA6B3E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3D907-EAE9-47BE-B67D-7EF6CC721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2022-06-16T08:11:00Z</cp:lastPrinted>
  <dcterms:created xsi:type="dcterms:W3CDTF">2022-06-17T06:21:00Z</dcterms:created>
  <dcterms:modified xsi:type="dcterms:W3CDTF">2022-06-17T06:21:00Z</dcterms:modified>
</cp:coreProperties>
</file>